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</w:t>
      </w:r>
      <w:proofErr w:type="spellStart"/>
      <w:r>
        <w:rPr>
          <w:rFonts w:cs="Times New Roman"/>
          <w:bCs/>
          <w:color w:val="000000"/>
          <w:sz w:val="20"/>
          <w:szCs w:val="20"/>
        </w:rPr>
        <w:t>Poiplie</w:t>
      </w:r>
      <w:proofErr w:type="spellEnd"/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10" w:history="1">
        <w:r w:rsidRPr="00853A54">
          <w:rPr>
            <w:rStyle w:val="Hypertextovodkaz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</w:t>
      </w:r>
      <w:proofErr w:type="spellStart"/>
      <w:r>
        <w:rPr>
          <w:rFonts w:cs="Times New Roman"/>
          <w:bCs/>
          <w:color w:val="000000"/>
          <w:sz w:val="20"/>
          <w:szCs w:val="20"/>
        </w:rPr>
        <w:t>www.hontianskepoiplie.sk</w:t>
      </w:r>
      <w:proofErr w:type="spellEnd"/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 xml:space="preserve">Hontianske </w:t>
      </w:r>
      <w:proofErr w:type="spellStart"/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Poiplie</w:t>
      </w:r>
      <w:proofErr w:type="spellEnd"/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Poiplie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Poiplie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18D3368" w:rsidR="00EE6A88" w:rsidRPr="008971F9" w:rsidRDefault="00FF421D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4.1. Podpora na investície do poľnohospodárskych podnikov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Kód a názov 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6081F93E" w:rsidR="00EE6A88" w:rsidRPr="008971F9" w:rsidRDefault="00FF421D" w:rsidP="00FF421D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309041001 - 4.1. Podpora na investície do poľnohospodárskych podnikov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D3E3045" w:rsidR="004347C6" w:rsidRPr="008971F9" w:rsidRDefault="00FF421D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Béla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Hrubík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predseda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64132623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06.03.2020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 xml:space="preserve">na Hontianske </w:t>
      </w:r>
      <w:proofErr w:type="spellStart"/>
      <w:r w:rsidR="00C21EEB">
        <w:rPr>
          <w:color w:val="000000" w:themeColor="text1"/>
        </w:rPr>
        <w:t>Poiplie</w:t>
      </w:r>
      <w:proofErr w:type="spellEnd"/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74C6210" w:rsidR="004347C6" w:rsidRDefault="00566A6D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11" w:tooltip="Výzva na výber OH DOP - MSP (PO 3,4)_aktualizácia č. 2.pdf" w:history="1">
        <w:r w:rsidR="004347C6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1/MAS_034/OH </w:t>
        </w:r>
        <w:r w:rsidR="004347C6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tavecseseznamem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60CE8FB" w:rsidR="009643C8" w:rsidRPr="003B32C8" w:rsidRDefault="009643C8" w:rsidP="009643C8">
      <w:pPr>
        <w:pStyle w:val="Odstavecseseznamem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6870E7" w:rsidRPr="006870E7">
        <w:rPr>
          <w:rFonts w:cs="Arial"/>
          <w:color w:val="000000" w:themeColor="text1"/>
          <w:sz w:val="24"/>
          <w:szCs w:val="24"/>
        </w:rPr>
        <w:t>06.03.2020</w:t>
      </w:r>
    </w:p>
    <w:p w14:paraId="75F5CF8B" w14:textId="0636BEE4" w:rsidR="006C444C" w:rsidRPr="009643C8" w:rsidRDefault="006C444C" w:rsidP="006C444C">
      <w:pPr>
        <w:pStyle w:val="Odstavecseseznamem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Znakapoznpod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566A6D">
        <w:rPr>
          <w:rFonts w:cstheme="minorHAnsi"/>
        </w:rPr>
      </w:r>
      <w:r w:rsidR="00566A6D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37D8406D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566A6D">
        <w:rPr>
          <w:rFonts w:cstheme="minorHAnsi"/>
          <w:b/>
          <w:bCs/>
          <w:szCs w:val="19"/>
          <w:lang w:eastAsia="sk-SK"/>
        </w:rPr>
        <w:t>05</w:t>
      </w:r>
      <w:bookmarkStart w:id="0" w:name="_GoBack"/>
      <w:bookmarkEnd w:id="0"/>
      <w:r w:rsidR="00B84FBF">
        <w:rPr>
          <w:rFonts w:cstheme="minorHAnsi"/>
          <w:b/>
          <w:bCs/>
          <w:szCs w:val="19"/>
          <w:lang w:eastAsia="sk-SK"/>
        </w:rPr>
        <w:t>.05</w:t>
      </w:r>
      <w:r w:rsidR="000113EE">
        <w:rPr>
          <w:rFonts w:cstheme="minorHAnsi"/>
          <w:b/>
          <w:bCs/>
          <w:szCs w:val="19"/>
          <w:lang w:eastAsia="sk-SK"/>
        </w:rPr>
        <w:t>.2020</w:t>
      </w:r>
    </w:p>
    <w:p w14:paraId="27DFC610" w14:textId="5647FD11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B84FBF">
        <w:rPr>
          <w:rFonts w:cstheme="minorHAnsi"/>
          <w:b/>
          <w:bCs/>
          <w:szCs w:val="19"/>
          <w:lang w:eastAsia="sk-SK"/>
        </w:rPr>
        <w:t>7.05</w:t>
      </w:r>
      <w:r w:rsidR="000113EE">
        <w:rPr>
          <w:rFonts w:cstheme="minorHAnsi"/>
          <w:b/>
          <w:bCs/>
          <w:szCs w:val="19"/>
          <w:lang w:eastAsia="sk-SK"/>
        </w:rPr>
        <w:t>.2020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BCAFA28" w14:textId="2ECD65BA" w:rsidR="00035888" w:rsidRDefault="006C444C" w:rsidP="00376805">
      <w:pPr>
        <w:pStyle w:val="Odstavecseseznamem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otvorená výzva </w:t>
      </w:r>
      <w:r w:rsidR="00035888" w:rsidRPr="002340CE">
        <w:rPr>
          <w:rFonts w:cstheme="minorHAnsi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035888" w:rsidRPr="002340CE">
        <w:rPr>
          <w:rFonts w:cstheme="minorHAnsi"/>
        </w:rPr>
        <w:instrText xml:space="preserve"> FORMCHECKBOX </w:instrText>
      </w:r>
      <w:r w:rsidR="00566A6D">
        <w:rPr>
          <w:rFonts w:cstheme="minorHAnsi"/>
        </w:rPr>
      </w:r>
      <w:r w:rsidR="00566A6D">
        <w:rPr>
          <w:rFonts w:cstheme="minorHAnsi"/>
        </w:rPr>
        <w:fldChar w:fldCharType="separate"/>
      </w:r>
      <w:r w:rsidR="00035888" w:rsidRPr="002340CE">
        <w:rPr>
          <w:rFonts w:cstheme="minorHAnsi"/>
        </w:rPr>
        <w:fldChar w:fldCharType="end"/>
      </w:r>
    </w:p>
    <w:p w14:paraId="6C9527B0" w14:textId="346DFA2A" w:rsidR="00035888" w:rsidRDefault="00035888" w:rsidP="00035888">
      <w:pPr>
        <w:pStyle w:val="Odstavecseseznamem"/>
        <w:spacing w:before="120" w:after="120" w:line="288" w:lineRule="auto"/>
        <w:ind w:left="567"/>
        <w:jc w:val="both"/>
      </w:pPr>
      <w:r>
        <w:t xml:space="preserve">Informácia o plánovanom ukončení výzvy bude vopred a včas zverejnená na webovom sídle:  </w:t>
      </w:r>
      <w:hyperlink r:id="rId12" w:history="1">
        <w:r w:rsidR="000113EE" w:rsidRPr="000113EE">
          <w:rPr>
            <w:rStyle w:val="Hypertextovodkaz"/>
            <w:color w:val="000000" w:themeColor="text1"/>
            <w:u w:val="none"/>
          </w:rPr>
          <w:t>www.hontianskepoiplie.sk</w:t>
        </w:r>
      </w:hyperlink>
      <w:r w:rsidR="000113EE">
        <w:t xml:space="preserve"> </w:t>
      </w:r>
      <w:r>
        <w:t xml:space="preserve"> MAS si vyhradzuje právo výzvu zmeniť/zrušiť z dôvodu zmien vyplývajúcich napr. zo </w:t>
      </w:r>
      <w:r w:rsidR="006C444C" w:rsidRPr="00107ADE">
        <w:t xml:space="preserve">Systému riadenia CLLD (LEADER a </w:t>
      </w:r>
      <w:proofErr w:type="spellStart"/>
      <w:r w:rsidR="006C444C">
        <w:t>komunitný</w:t>
      </w:r>
      <w:proofErr w:type="spellEnd"/>
      <w:r w:rsidR="006C444C">
        <w:t xml:space="preserve"> </w:t>
      </w:r>
      <w:r w:rsidR="006C444C" w:rsidRPr="00107ADE">
        <w:t>rozvoj) pre programové obdobie 2014 - 2020</w:t>
      </w:r>
      <w:r>
        <w:t xml:space="preserve">,  </w:t>
      </w:r>
      <w:r w:rsidR="006C444C">
        <w:rPr>
          <w:rFonts w:eastAsiaTheme="majorEastAsia" w:cstheme="minorHAnsi"/>
          <w:sz w:val="20"/>
          <w:szCs w:val="20"/>
        </w:rPr>
        <w:t>Príručky</w:t>
      </w:r>
      <w:r w:rsidR="006C444C" w:rsidRPr="00875B96">
        <w:rPr>
          <w:rFonts w:eastAsiaTheme="majorEastAsia" w:cstheme="minorHAnsi"/>
          <w:sz w:val="20"/>
          <w:szCs w:val="20"/>
        </w:rPr>
        <w:t xml:space="preserve"> pre prijímateľa nenávratného finančného príspevku z Programu rozvoja vidiek</w:t>
      </w:r>
      <w:r w:rsidR="006C444C">
        <w:rPr>
          <w:rFonts w:eastAsiaTheme="majorEastAsia" w:cstheme="minorHAnsi"/>
          <w:sz w:val="20"/>
          <w:szCs w:val="20"/>
        </w:rPr>
        <w:t xml:space="preserve">a SR 2014 – 2020 pre opatrenie </w:t>
      </w:r>
      <w:r w:rsidR="006C444C" w:rsidRPr="00875B96">
        <w:rPr>
          <w:rFonts w:eastAsiaTheme="majorEastAsia" w:cstheme="minorHAnsi"/>
          <w:sz w:val="20"/>
          <w:szCs w:val="20"/>
        </w:rPr>
        <w:t>19. Podpora na miestny rozvoj v rámci iniciatívy LEADER</w:t>
      </w:r>
      <w:r w:rsidR="006C444C">
        <w:t xml:space="preserve"> </w:t>
      </w:r>
      <w:r>
        <w:t>metodických pokynov RO pre PRV/PPA</w:t>
      </w:r>
      <w:r w:rsidR="006C444C">
        <w:t>,</w:t>
      </w:r>
      <w:r>
        <w:t xml:space="preserve"> a pod.</w:t>
      </w:r>
    </w:p>
    <w:p w14:paraId="588EBEBD" w14:textId="77777777" w:rsidR="006C444C" w:rsidRDefault="006C444C" w:rsidP="003B32C8">
      <w:pPr>
        <w:spacing w:before="120" w:after="120" w:line="288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1.3.1  </w:t>
      </w:r>
      <w:r w:rsidR="00035888" w:rsidRPr="003B32C8">
        <w:rPr>
          <w:rFonts w:cstheme="minorHAnsi"/>
          <w:bCs/>
          <w:szCs w:val="19"/>
          <w:lang w:eastAsia="sk-SK"/>
        </w:rPr>
        <w:t>Termín  uzavretia 1. hodnotiaceho kola</w:t>
      </w:r>
      <w:r w:rsidR="00035888" w:rsidRPr="003B32C8">
        <w:rPr>
          <w:rStyle w:val="Znakapoznpodarou"/>
          <w:rFonts w:cstheme="minorHAnsi"/>
          <w:bCs/>
          <w:szCs w:val="19"/>
          <w:lang w:eastAsia="sk-SK"/>
        </w:rPr>
        <w:footnoteReference w:id="2"/>
      </w:r>
      <w:r w:rsidR="00035888" w:rsidRPr="003B32C8">
        <w:rPr>
          <w:rFonts w:cstheme="minorHAnsi"/>
          <w:bCs/>
          <w:szCs w:val="19"/>
          <w:lang w:eastAsia="sk-SK"/>
        </w:rPr>
        <w:t xml:space="preserve">: </w:t>
      </w:r>
      <w:r w:rsidR="00035888" w:rsidRPr="009643C8">
        <w:rPr>
          <w:rFonts w:cs="Arial"/>
          <w:i/>
          <w:color w:val="0070C0"/>
          <w:sz w:val="20"/>
          <w:szCs w:val="20"/>
        </w:rPr>
        <w:t>(MAS uvedie dátum)</w:t>
      </w:r>
    </w:p>
    <w:p w14:paraId="79437FBF" w14:textId="3A033999" w:rsidR="00035888" w:rsidRPr="003B32C8" w:rsidRDefault="00D72FF6" w:rsidP="003B32C8">
      <w:pPr>
        <w:spacing w:before="120" w:after="120" w:line="288" w:lineRule="auto"/>
        <w:ind w:left="567" w:hanging="567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="Arial"/>
          <w:color w:val="000000" w:themeColor="text1"/>
          <w:sz w:val="20"/>
          <w:szCs w:val="20"/>
        </w:rPr>
        <w:t>1.3.2</w:t>
      </w:r>
      <w:r w:rsidRPr="003B32C8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035888" w:rsidRPr="003B32C8">
        <w:rPr>
          <w:color w:val="000000" w:themeColor="text1"/>
        </w:rPr>
        <w:t>Termíny ďalších uzavretí hodnotiacich kôl:</w:t>
      </w:r>
      <w:r w:rsidR="00035888">
        <w:t xml:space="preserve"> K poslednému dňu každého nasledujúceho kalendárneho mesiaca</w:t>
      </w:r>
      <w:r w:rsidR="00035888" w:rsidRPr="003B32C8">
        <w:rPr>
          <w:vertAlign w:val="superscript"/>
        </w:rPr>
        <w:t>2</w:t>
      </w:r>
      <w:r>
        <w:t xml:space="preserve"> (a</w:t>
      </w:r>
      <w:r w:rsidR="00035888">
        <w:t>k koniec uzávierky pripadne na sobotu, nedeľu alebo sviatok, je posledným dňom uzávierky najbližší nasledujúci pracovný deň</w:t>
      </w:r>
      <w:r>
        <w:t>)</w:t>
      </w:r>
      <w:r w:rsidR="00035888">
        <w:t>.</w:t>
      </w:r>
    </w:p>
    <w:p w14:paraId="3780C232" w14:textId="77777777" w:rsidR="009643C8" w:rsidRPr="009643C8" w:rsidRDefault="009643C8" w:rsidP="009643C8">
      <w:pPr>
        <w:pStyle w:val="Odstavecseseznamem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tavecseseznamem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tavecseseznamem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tavecseseznamem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tavecseseznamem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4C910133" w:rsidR="0005569A" w:rsidRPr="00BD61C6" w:rsidRDefault="00376805" w:rsidP="00BD61C6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066DA4">
        <w:rPr>
          <w:rFonts w:eastAsia="Times New Roman" w:cs="Times New Roman"/>
          <w:bCs/>
          <w:lang w:eastAsia="sk-SK"/>
        </w:rPr>
        <w:t>(</w:t>
      </w:r>
      <w:r w:rsidR="00066DA4" w:rsidRPr="008971F9">
        <w:rPr>
          <w:rFonts w:cstheme="minorHAnsi"/>
          <w:bCs/>
          <w:color w:val="000000" w:themeColor="text1"/>
          <w:sz w:val="24"/>
          <w:szCs w:val="24"/>
        </w:rPr>
        <w:t xml:space="preserve">4.1. Podpora na investície do poľnohospodárskych podnikov </w:t>
      </w:r>
      <w:r w:rsidR="00066DA4" w:rsidRPr="00066DA4">
        <w:rPr>
          <w:rFonts w:eastAsia="Times New Roman" w:cstheme="minorHAnsi"/>
          <w:bCs/>
          <w:color w:val="000000" w:themeColor="text1"/>
          <w:lang w:eastAsia="sk-SK"/>
        </w:rPr>
        <w:t xml:space="preserve">- </w:t>
      </w:r>
      <w:r w:rsidR="009F7073" w:rsidRPr="00066DA4">
        <w:rPr>
          <w:rFonts w:cstheme="minorHAnsi"/>
          <w:color w:val="000000" w:themeColor="text1"/>
        </w:rPr>
        <w:t> ob</w:t>
      </w:r>
      <w:r w:rsidR="00A34A2C" w:rsidRPr="00066DA4">
        <w:rPr>
          <w:rFonts w:cstheme="minorHAnsi"/>
          <w:color w:val="000000" w:themeColor="text1"/>
        </w:rPr>
        <w:t xml:space="preserve">lasť praxe ku </w:t>
      </w:r>
      <w:proofErr w:type="spellStart"/>
      <w:r w:rsidR="00066DA4" w:rsidRPr="00066DA4">
        <w:rPr>
          <w:rFonts w:cstheme="minorHAnsi"/>
          <w:color w:val="000000" w:themeColor="text1"/>
        </w:rPr>
        <w:t>podopatreniu</w:t>
      </w:r>
      <w:proofErr w:type="spellEnd"/>
      <w:r w:rsidR="00066DA4" w:rsidRPr="00066DA4">
        <w:rPr>
          <w:rFonts w:cstheme="minorHAnsi"/>
          <w:color w:val="000000" w:themeColor="text1"/>
        </w:rPr>
        <w:t>)</w:t>
      </w:r>
      <w:r w:rsidR="00172735" w:rsidRPr="00066DA4">
        <w:rPr>
          <w:i/>
          <w:color w:val="000000" w:themeColor="text1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tavecseseznamem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lastRenderedPageBreak/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tavecseseznamem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 xml:space="preserve">prax, skúsenosti s prípravou a/alebo hodnotením a/alebo spracovaním projektov v rámci programov EÚ a/alebo fondov EÚ, resp. projektov na lokálnej úrovni (napr. miestnych akčných skupín, </w:t>
      </w:r>
      <w:proofErr w:type="spellStart"/>
      <w:r w:rsidRPr="004E1951">
        <w:rPr>
          <w:rFonts w:eastAsia="Calibri" w:cs="Times New Roman"/>
          <w:color w:val="000000" w:themeColor="text1"/>
        </w:rPr>
        <w:t>mikroregiónov</w:t>
      </w:r>
      <w:proofErr w:type="spellEnd"/>
      <w:r w:rsidRPr="004E1951">
        <w:rPr>
          <w:rFonts w:eastAsia="Calibri" w:cs="Times New Roman"/>
          <w:color w:val="000000" w:themeColor="text1"/>
        </w:rPr>
        <w:t xml:space="preserve">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tavecseseznamem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</w:t>
      </w:r>
      <w:proofErr w:type="spellStart"/>
      <w:r w:rsidRPr="004E1951">
        <w:rPr>
          <w:rFonts w:cs="Times New Roman"/>
        </w:rPr>
        <w:t>komunitný</w:t>
      </w:r>
      <w:proofErr w:type="spellEnd"/>
      <w:r w:rsidRPr="004E1951">
        <w:rPr>
          <w:rFonts w:cs="Times New Roman"/>
        </w:rPr>
        <w:t xml:space="preserve">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tavecseseznamem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tavecseseznamem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Znakapoznpodarou"/>
          <w:bCs/>
        </w:rPr>
        <w:footnoteReference w:id="3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tavecseseznamem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3" w:history="1">
        <w:r w:rsidRPr="00A72E16">
          <w:rPr>
            <w:rStyle w:val="Hypertextovodkaz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4" w:history="1">
        <w:r w:rsidRPr="00A72E16">
          <w:rPr>
            <w:rStyle w:val="Hypertextovodkaz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proofErr w:type="spellStart"/>
      <w:r w:rsidRPr="00A72E16">
        <w:rPr>
          <w:rFonts w:eastAsia="Times New Roman" w:cs="Times New Roman"/>
          <w:bCs/>
          <w:color w:val="000000" w:themeColor="text1"/>
          <w:lang w:eastAsia="sk-SK"/>
        </w:rPr>
        <w:t>mikroregiónu</w:t>
      </w:r>
      <w:proofErr w:type="spellEnd"/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tavecseseznamem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A72E16">
        <w:rPr>
          <w:rFonts w:ascii="Calibri" w:eastAsia="Calibri" w:hAnsi="Calibri" w:cs="Calibri"/>
          <w:color w:val="000000" w:themeColor="text1"/>
        </w:rPr>
        <w:t>mikroregiónov</w:t>
      </w:r>
      <w:proofErr w:type="spellEnd"/>
      <w:r w:rsidRPr="00A72E16">
        <w:rPr>
          <w:rFonts w:ascii="Calibri" w:eastAsia="Calibri" w:hAnsi="Calibri" w:cs="Calibri"/>
          <w:color w:val="000000" w:themeColor="text1"/>
        </w:rPr>
        <w:t xml:space="preserve"> a pod.), alebo iných grantových schém podložené výpisom projektov z </w:t>
      </w:r>
      <w:hyperlink r:id="rId15" w:history="1">
        <w:r w:rsidRPr="00A72E16">
          <w:rPr>
            <w:rStyle w:val="Hypertextovodkaz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48575B12" w:rsidR="00FB6A14" w:rsidRPr="00FB6A14" w:rsidRDefault="00FB6A14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</w:t>
      </w:r>
      <w:proofErr w:type="spellStart"/>
      <w:r w:rsidRPr="00FB6A14">
        <w:rPr>
          <w:rFonts w:eastAsia="Times New Roman" w:cstheme="minorHAnsi"/>
          <w:bCs/>
          <w:sz w:val="24"/>
          <w:szCs w:val="24"/>
          <w:lang w:eastAsia="sk-SK"/>
        </w:rPr>
        <w:t>podopatrenia</w:t>
      </w:r>
      <w:proofErr w:type="spellEnd"/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4.1 na ktorých ste spolupracovali.</w:t>
      </w:r>
    </w:p>
    <w:p w14:paraId="708ECDE8" w14:textId="2868F848" w:rsidR="003E3125" w:rsidRPr="00A72E16" w:rsidRDefault="0037680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Znakapoznpodarou"/>
          <w:rFonts w:eastAsia="Times New Roman" w:cs="Times New Roman"/>
          <w:b/>
          <w:bCs/>
          <w:lang w:eastAsia="sk-SK"/>
        </w:rPr>
        <w:footnoteReference w:id="4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Znakapoznpodarou"/>
          <w:bCs/>
        </w:rPr>
        <w:footnoteReference w:id="5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</w:t>
      </w:r>
      <w:proofErr w:type="spellStart"/>
      <w:r w:rsidR="00991C55">
        <w:rPr>
          <w:rFonts w:eastAsia="Times New Roman" w:cs="Times New Roman"/>
          <w:bCs/>
          <w:lang w:eastAsia="sk-SK"/>
        </w:rPr>
        <w:t>Poiplie</w:t>
      </w:r>
      <w:proofErr w:type="spellEnd"/>
      <w:r w:rsidR="00991C55">
        <w:rPr>
          <w:rFonts w:eastAsia="Times New Roman" w:cs="Times New Roman"/>
          <w:bCs/>
          <w:lang w:eastAsia="sk-SK"/>
        </w:rPr>
        <w:t>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497F1B4E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0948 841 941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 xml:space="preserve">Hontianske </w:t>
      </w:r>
      <w:proofErr w:type="spellStart"/>
      <w:r w:rsidR="0042239D" w:rsidRPr="0042239D">
        <w:rPr>
          <w:rFonts w:eastAsia="Times New Roman" w:cs="Times New Roman"/>
          <w:bCs/>
          <w:lang w:eastAsia="sk-SK"/>
        </w:rPr>
        <w:t>Poiplie</w:t>
      </w:r>
      <w:proofErr w:type="spellEnd"/>
      <w:r w:rsidR="0042239D" w:rsidRPr="0042239D">
        <w:rPr>
          <w:rFonts w:eastAsia="Times New Roman" w:cs="Times New Roman"/>
          <w:bCs/>
          <w:lang w:eastAsia="sk-SK"/>
        </w:rPr>
        <w:t>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tavecseseznamem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tavecseseznamem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tavecseseznamem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tavecseseznamem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tavecseseznamem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42239D">
        <w:rPr>
          <w:rFonts w:eastAsia="Calibri" w:cs="Times New Roman"/>
        </w:rPr>
        <w:t xml:space="preserve">: </w:t>
      </w:r>
    </w:p>
    <w:p w14:paraId="6FBD5DE2" w14:textId="3D65FA94" w:rsidR="00E07A3C" w:rsidRDefault="0042239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2239D">
        <w:rPr>
          <w:rFonts w:cstheme="minorHAnsi"/>
          <w:b/>
          <w:color w:val="000000" w:themeColor="text1"/>
          <w:sz w:val="24"/>
          <w:szCs w:val="24"/>
        </w:rPr>
        <w:t>4.1. Podpora na investície do poľnohospodárskych podnikov (mimo Bratislavský kraj)</w:t>
      </w:r>
    </w:p>
    <w:p w14:paraId="0C4AD749" w14:textId="77777777" w:rsidR="0042239D" w:rsidRPr="0042239D" w:rsidRDefault="0042239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web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Hontianske </w:t>
      </w:r>
      <w:proofErr w:type="spellStart"/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Poiplie</w:t>
      </w:r>
      <w:proofErr w:type="spellEnd"/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</w:t>
      </w:r>
      <w:proofErr w:type="spellStart"/>
      <w:r w:rsidR="0042239D">
        <w:rPr>
          <w:rFonts w:asciiTheme="minorHAnsi" w:hAnsiTheme="minorHAnsi" w:cstheme="majorHAnsi"/>
          <w:sz w:val="22"/>
          <w:szCs w:val="22"/>
        </w:rPr>
        <w:t>Poiplie</w:t>
      </w:r>
      <w:proofErr w:type="spellEnd"/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Znakapoznpodarou"/>
          <w:rFonts w:asciiTheme="minorHAnsi" w:hAnsiTheme="minorHAnsi" w:cstheme="majorHAnsi"/>
          <w:sz w:val="22"/>
          <w:szCs w:val="22"/>
        </w:rPr>
        <w:footnoteReference w:id="6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tavecseseznamem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tavecseseznamem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7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tavecseseznamem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9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Znakapoznpod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Znakapoznpodarou"/>
                <w:rFonts w:asciiTheme="minorHAnsi" w:hAnsiTheme="minorHAnsi"/>
                <w:b/>
              </w:rPr>
              <w:footnoteReference w:id="11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Znakapoznpod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Prax, skúsenosti s prípravou a/alebo hodnotením a/alebo spracovaním projektov v rámci programov EÚ a/alebo fondov EÚ, resp. projektov na lokálnej úrovni (napr. miestnych akčných skupín, </w:t>
            </w:r>
            <w:proofErr w:type="spellStart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mikroregiónov</w:t>
            </w:r>
            <w:proofErr w:type="spellEnd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3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66A6D">
              <w:rPr>
                <w:rFonts w:asciiTheme="minorHAnsi" w:eastAsia="Calibri" w:hAnsiTheme="minorHAnsi"/>
              </w:rPr>
            </w:r>
            <w:r w:rsidR="00566A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66A6D">
              <w:rPr>
                <w:rFonts w:eastAsia="Calibri" w:cs="Times New Roman"/>
                <w:sz w:val="20"/>
                <w:szCs w:val="20"/>
              </w:rPr>
            </w:r>
            <w:r w:rsidR="00566A6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</w:t>
            </w:r>
            <w:proofErr w:type="spellStart"/>
            <w:r w:rsidR="008F2B3F">
              <w:rPr>
                <w:rFonts w:eastAsia="Calibri" w:cs="Times New Roman"/>
                <w:i/>
                <w:sz w:val="20"/>
                <w:szCs w:val="20"/>
              </w:rPr>
              <w:t>Poiplie</w:t>
            </w:r>
            <w:proofErr w:type="spellEnd"/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66A6D">
              <w:rPr>
                <w:rFonts w:asciiTheme="minorHAnsi" w:eastAsia="Calibri" w:hAnsiTheme="minorHAnsi"/>
              </w:rPr>
            </w:r>
            <w:r w:rsidR="00566A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</w:t>
            </w:r>
            <w:proofErr w:type="spellStart"/>
            <w:r w:rsidRPr="00D31157">
              <w:rPr>
                <w:rFonts w:asciiTheme="minorHAnsi" w:hAnsiTheme="minorHAnsi" w:cstheme="minorHAnsi"/>
              </w:rPr>
              <w:t>komunitný</w:t>
            </w:r>
            <w:proofErr w:type="spellEnd"/>
            <w:r w:rsidRPr="00D31157">
              <w:rPr>
                <w:rFonts w:asciiTheme="minorHAnsi" w:hAnsiTheme="minorHAnsi" w:cstheme="minorHAnsi"/>
              </w:rPr>
              <w:t xml:space="preserve">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66A6D">
              <w:rPr>
                <w:rFonts w:asciiTheme="minorHAnsi" w:eastAsia="Calibri" w:hAnsiTheme="minorHAnsi"/>
              </w:rPr>
            </w:r>
            <w:r w:rsidR="00566A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66A6D">
              <w:rPr>
                <w:rFonts w:asciiTheme="minorHAnsi" w:eastAsia="Calibri" w:hAnsiTheme="minorHAnsi"/>
              </w:rPr>
            </w:r>
            <w:r w:rsidR="00566A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66A6D">
              <w:rPr>
                <w:rFonts w:asciiTheme="minorHAnsi" w:eastAsia="Calibri" w:hAnsiTheme="minorHAnsi"/>
              </w:rPr>
            </w:r>
            <w:r w:rsidR="00566A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66A6D">
              <w:rPr>
                <w:rFonts w:asciiTheme="minorHAnsi" w:eastAsia="Calibri" w:hAnsiTheme="minorHAnsi"/>
              </w:rPr>
            </w:r>
            <w:r w:rsidR="00566A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66A6D">
              <w:rPr>
                <w:rFonts w:asciiTheme="minorHAnsi" w:eastAsia="Calibri" w:hAnsiTheme="minorHAnsi"/>
              </w:rPr>
            </w:r>
            <w:r w:rsidR="00566A6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66A6D">
              <w:rPr>
                <w:rFonts w:eastAsia="Calibri"/>
              </w:rPr>
            </w:r>
            <w:r w:rsidR="00566A6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66A6D">
              <w:rPr>
                <w:rFonts w:eastAsia="Calibri" w:cs="Times New Roman"/>
                <w:sz w:val="20"/>
                <w:szCs w:val="20"/>
              </w:rPr>
            </w:r>
            <w:r w:rsidR="00566A6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Znakapoznpodarou"/>
          <w:rFonts w:cs="Times New Roman"/>
          <w:b/>
          <w:bCs/>
          <w:color w:val="000000" w:themeColor="text1"/>
          <w:sz w:val="24"/>
          <w:szCs w:val="24"/>
        </w:rPr>
        <w:footnoteReference w:id="14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katabul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FA83" w14:textId="77777777" w:rsidR="0042239D" w:rsidRDefault="0042239D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42239D" w:rsidRDefault="0042239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7D66" w14:textId="6DEB16D0" w:rsidR="0042239D" w:rsidRPr="003B32C8" w:rsidRDefault="0042239D" w:rsidP="003B32C8">
    <w:pPr>
      <w:pStyle w:val="Zpat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3F37" w14:textId="0B8A4B49" w:rsidR="0042239D" w:rsidRPr="003B32C8" w:rsidRDefault="0042239D" w:rsidP="003B32C8">
    <w:pPr>
      <w:pStyle w:val="Zpat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3736" w14:textId="77777777" w:rsidR="0042239D" w:rsidRDefault="0042239D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42239D" w:rsidRDefault="0042239D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pod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4DBFAC79" w14:textId="4F58866F" w:rsidR="0042239D" w:rsidRPr="003B32C8" w:rsidRDefault="0042239D">
      <w:pPr>
        <w:pStyle w:val="Textpoznpodarou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3B32C8">
        <w:rPr>
          <w:rFonts w:asciiTheme="minorHAnsi" w:hAnsiTheme="minorHAnsi" w:cstheme="minorHAnsi"/>
          <w:sz w:val="16"/>
          <w:szCs w:val="16"/>
        </w:rPr>
        <w:t>MAS</w:t>
      </w:r>
      <w:proofErr w:type="gram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vyhradzuje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právo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zmeniť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termín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uzávierky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hodnotiaceho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kola.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Informácia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zmene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bude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zverejnená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3B32C8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webovom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sídle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Znakapoznpod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4">
    <w:p w14:paraId="49F97D97" w14:textId="184DA6BD" w:rsidR="0042239D" w:rsidRPr="000D5572" w:rsidRDefault="0042239D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Znakapoznpod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5">
    <w:p w14:paraId="32716079" w14:textId="77777777" w:rsidR="0042239D" w:rsidRPr="00793190" w:rsidRDefault="0042239D" w:rsidP="00376805">
      <w:pPr>
        <w:pStyle w:val="Textpoznpodarou"/>
        <w:rPr>
          <w:rFonts w:asciiTheme="minorHAnsi" w:hAnsiTheme="minorHAnsi"/>
          <w:sz w:val="16"/>
          <w:szCs w:val="16"/>
        </w:rPr>
      </w:pPr>
      <w:r w:rsidRPr="000D5572">
        <w:rPr>
          <w:rStyle w:val="Znakapoznpod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6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Znakapoznpod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7">
    <w:p w14:paraId="23E1CF9E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28E69932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9">
    <w:p w14:paraId="318FE0DE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10">
    <w:p w14:paraId="0E767D35" w14:textId="1B05E034" w:rsidR="0042239D" w:rsidRPr="00743058" w:rsidRDefault="0042239D" w:rsidP="00D31157">
      <w:pPr>
        <w:pStyle w:val="Textpoznpod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1">
    <w:p w14:paraId="72AE0A94" w14:textId="4B375955" w:rsidR="0042239D" w:rsidRPr="00743058" w:rsidRDefault="0042239D" w:rsidP="00D31157">
      <w:pPr>
        <w:pStyle w:val="Textpoznpod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2">
    <w:p w14:paraId="5551F035" w14:textId="77777777" w:rsidR="0042239D" w:rsidRPr="00307334" w:rsidRDefault="0042239D" w:rsidP="00D31157">
      <w:pPr>
        <w:pStyle w:val="Textpoznpodarou"/>
        <w:jc w:val="both"/>
        <w:rPr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3">
    <w:p w14:paraId="0578FE4B" w14:textId="77777777" w:rsidR="0042239D" w:rsidRPr="00875AAE" w:rsidRDefault="0042239D" w:rsidP="00472D33">
      <w:pPr>
        <w:pStyle w:val="Textpoznpod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Znakapoznpod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4">
    <w:p w14:paraId="61E39086" w14:textId="57E10BD8" w:rsidR="0042239D" w:rsidRPr="00FD06EA" w:rsidRDefault="0042239D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42239D" w:rsidRDefault="0042239D">
    <w:pPr>
      <w:pStyle w:val="Zhlav"/>
    </w:pPr>
  </w:p>
  <w:p w14:paraId="7356FA32" w14:textId="02EED996" w:rsidR="0042239D" w:rsidRPr="00A34A2C" w:rsidRDefault="0042239D">
    <w:pPr>
      <w:pStyle w:val="Zhlav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239D"/>
    <w:rsid w:val="004237B2"/>
    <w:rsid w:val="00426BED"/>
    <w:rsid w:val="00434522"/>
    <w:rsid w:val="004347C6"/>
    <w:rsid w:val="0046236B"/>
    <w:rsid w:val="00472D33"/>
    <w:rsid w:val="0048034B"/>
    <w:rsid w:val="00492052"/>
    <w:rsid w:val="00492A9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66A6D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68EB"/>
    <w:rsid w:val="006A0557"/>
    <w:rsid w:val="006A6D9B"/>
    <w:rsid w:val="006B6718"/>
    <w:rsid w:val="006C444C"/>
    <w:rsid w:val="006E754F"/>
    <w:rsid w:val="006F4E31"/>
    <w:rsid w:val="00726B48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11C83"/>
    <w:rsid w:val="00853A54"/>
    <w:rsid w:val="00867ACD"/>
    <w:rsid w:val="00875AAE"/>
    <w:rsid w:val="008971F9"/>
    <w:rsid w:val="008A7578"/>
    <w:rsid w:val="008A7EEA"/>
    <w:rsid w:val="008C2C6C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84FBF"/>
    <w:rsid w:val="00BA1A52"/>
    <w:rsid w:val="00BD4A79"/>
    <w:rsid w:val="00BD61C6"/>
    <w:rsid w:val="00BF6833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27098"/>
    <w:rsid w:val="00E32AF4"/>
    <w:rsid w:val="00E41658"/>
    <w:rsid w:val="00E52150"/>
    <w:rsid w:val="00E60563"/>
    <w:rsid w:val="00E860D5"/>
    <w:rsid w:val="00E916AE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B6A14"/>
    <w:rsid w:val="00FC141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"/>
    <w:link w:val="Textpoznpod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podarouChar">
    <w:name w:val="Text pozn. pod čarou Char"/>
    <w:aliases w:val="Text poznámky pod čiarou 007 Char,Stinking Styles2 Char,Tekst przypisu- dokt Char,Char Char Char Char,Char Char Char Char Char Char Char Char Char Char,Char Char Char Char Char Char Char Char Char Char Char Char,o Char,Car Char"/>
    <w:basedOn w:val="Standardnpsmoodstavce"/>
    <w:link w:val="Textpoznpod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Standardnpsmoodstavce"/>
    <w:link w:val="Char2"/>
    <w:uiPriority w:val="99"/>
    <w:rsid w:val="00FC1411"/>
    <w:rPr>
      <w:vertAlign w:val="superscript"/>
    </w:rPr>
  </w:style>
  <w:style w:type="table" w:styleId="Mkatabulky">
    <w:name w:val="Table Grid"/>
    <w:basedOn w:val="Normlntabul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411"/>
  </w:style>
  <w:style w:type="character" w:styleId="Zstupntext">
    <w:name w:val="Placeholder Text"/>
    <w:basedOn w:val="Standardnpsmoodstavce"/>
    <w:uiPriority w:val="99"/>
    <w:semiHidden/>
    <w:rsid w:val="00FC1411"/>
    <w:rPr>
      <w:color w:val="808080"/>
    </w:rPr>
  </w:style>
  <w:style w:type="paragraph" w:styleId="Odstavecseseznamem">
    <w:name w:val="List Paragraph"/>
    <w:aliases w:val="body,Odsek zoznamu2,Farebný zoznam – zvýraznenie 11"/>
    <w:basedOn w:val="Normln"/>
    <w:link w:val="Odstavecseseznamem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">
    <w:name w:val="annotation reference"/>
    <w:basedOn w:val="Standardnpsmoodstavce"/>
    <w:uiPriority w:val="99"/>
    <w:unhideWhenUsed/>
    <w:qFormat/>
    <w:rsid w:val="00FC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411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body Char,Odsek zoznamu2 Char,Farebný zoznam – zvýraznenie 11 Char"/>
    <w:basedOn w:val="Standardnpsmoodstavce"/>
    <w:link w:val="Odstavecseseznamem"/>
    <w:uiPriority w:val="34"/>
    <w:qFormat/>
    <w:locked/>
    <w:rsid w:val="00FC1411"/>
  </w:style>
  <w:style w:type="paragraph" w:customStyle="1" w:styleId="Char2">
    <w:name w:val="Char2"/>
    <w:basedOn w:val="Normln"/>
    <w:link w:val="Znakapoznpodarou"/>
    <w:rsid w:val="00FC1411"/>
    <w:pPr>
      <w:spacing w:after="160" w:line="240" w:lineRule="exact"/>
    </w:pPr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52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917C2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tabulka"/>
    <w:next w:val="Mkatabul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"/>
    <w:next w:val="Normln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"/>
    <w:next w:val="Normln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1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"/>
    <w:link w:val="Textpoznpod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podarouChar">
    <w:name w:val="Text pozn. pod čarou Char"/>
    <w:aliases w:val="Text poznámky pod čiarou 007 Char,Stinking Styles2 Char,Tekst przypisu- dokt Char,Char Char Char Char,Char Char Char Char Char Char Char Char Char Char,Char Char Char Char Char Char Char Char Char Char Char Char,o Char,Car Char"/>
    <w:basedOn w:val="Standardnpsmoodstavce"/>
    <w:link w:val="Textpoznpod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Standardnpsmoodstavce"/>
    <w:link w:val="Char2"/>
    <w:uiPriority w:val="99"/>
    <w:rsid w:val="00FC1411"/>
    <w:rPr>
      <w:vertAlign w:val="superscript"/>
    </w:rPr>
  </w:style>
  <w:style w:type="table" w:styleId="Mkatabulky">
    <w:name w:val="Table Grid"/>
    <w:basedOn w:val="Normlntabul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411"/>
  </w:style>
  <w:style w:type="character" w:styleId="Zstupntext">
    <w:name w:val="Placeholder Text"/>
    <w:basedOn w:val="Standardnpsmoodstavce"/>
    <w:uiPriority w:val="99"/>
    <w:semiHidden/>
    <w:rsid w:val="00FC1411"/>
    <w:rPr>
      <w:color w:val="808080"/>
    </w:rPr>
  </w:style>
  <w:style w:type="paragraph" w:styleId="Odstavecseseznamem">
    <w:name w:val="List Paragraph"/>
    <w:aliases w:val="body,Odsek zoznamu2,Farebný zoznam – zvýraznenie 11"/>
    <w:basedOn w:val="Normln"/>
    <w:link w:val="Odstavecseseznamem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">
    <w:name w:val="annotation reference"/>
    <w:basedOn w:val="Standardnpsmoodstavce"/>
    <w:uiPriority w:val="99"/>
    <w:unhideWhenUsed/>
    <w:qFormat/>
    <w:rsid w:val="00FC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411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body Char,Odsek zoznamu2 Char,Farebný zoznam – zvýraznenie 11 Char"/>
    <w:basedOn w:val="Standardnpsmoodstavce"/>
    <w:link w:val="Odstavecseseznamem"/>
    <w:uiPriority w:val="34"/>
    <w:qFormat/>
    <w:locked/>
    <w:rsid w:val="00FC1411"/>
  </w:style>
  <w:style w:type="paragraph" w:customStyle="1" w:styleId="Char2">
    <w:name w:val="Char2"/>
    <w:basedOn w:val="Normln"/>
    <w:link w:val="Znakapoznpodarou"/>
    <w:rsid w:val="00FC1411"/>
    <w:pPr>
      <w:spacing w:after="160" w:line="240" w:lineRule="exact"/>
    </w:pPr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52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917C2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tabulka"/>
    <w:next w:val="Mkatabul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"/>
    <w:next w:val="Normln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"/>
    <w:next w:val="Normln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sr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ontianskepoiplie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vai.sk/media/98731/v%C3%BDzva-na-v%C3%BDber-oh-dop-msp-po-3-4-_aktualiz%C3%A1cia-%C4%8D-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p.gov.sk" TargetMode="External"/><Relationship Id="rId10" Type="http://schemas.openxmlformats.org/officeDocument/2006/relationships/hyperlink" Target="mailto:hontianskepoiplie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rsr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31AFC"/>
    <w:rsid w:val="00105323"/>
    <w:rsid w:val="003048BF"/>
    <w:rsid w:val="00352AB3"/>
    <w:rsid w:val="00496594"/>
    <w:rsid w:val="0056573B"/>
    <w:rsid w:val="005A0A2C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0CF4-C6A1-4813-A239-69BFD96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3326</Words>
  <Characters>18962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Ingrid Nemeth</cp:lastModifiedBy>
  <cp:revision>17</cp:revision>
  <cp:lastPrinted>2019-09-25T06:02:00Z</cp:lastPrinted>
  <dcterms:created xsi:type="dcterms:W3CDTF">2017-12-25T05:55:00Z</dcterms:created>
  <dcterms:modified xsi:type="dcterms:W3CDTF">2020-05-05T09:18:00Z</dcterms:modified>
</cp:coreProperties>
</file>